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40" w:rsidRPr="00515B32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  <w:u w:val="single"/>
          <w:lang w:eastAsia="bg-BG"/>
        </w:rPr>
      </w:pPr>
    </w:p>
    <w:p w:rsidR="00261340" w:rsidRPr="001A07F2" w:rsidRDefault="000E730C" w:rsidP="001A07F2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  <w:u w:val="single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437515" cy="580390"/>
            <wp:effectExtent l="0" t="0" r="635" b="0"/>
            <wp:wrapSquare wrapText="bothSides"/>
            <wp:docPr id="2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40" w:rsidRPr="001A07F2">
        <w:rPr>
          <w:rFonts w:ascii="Times New Roman" w:hAnsi="Times New Roman" w:cs="Times New Roman"/>
          <w:b/>
          <w:bCs/>
          <w:sz w:val="34"/>
          <w:szCs w:val="34"/>
          <w:u w:val="single"/>
          <w:lang w:eastAsia="bg-BG"/>
        </w:rPr>
        <w:t>ОБЩИНА СИМИТЛИ,ОБЛАСТ БЛАГОЕВГРАД</w:t>
      </w:r>
    </w:p>
    <w:p w:rsidR="00261340" w:rsidRPr="001A07F2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 w:eastAsia="bg-BG"/>
        </w:rPr>
      </w:pPr>
      <w:r w:rsidRPr="001A07F2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 ПК 2730, гр.Симитли, ул. “Хр. Ботев” № 27, тел. 0748/72138,72157, факс : 0748/72231</w:t>
      </w:r>
    </w:p>
    <w:p w:rsidR="00261340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</w:p>
    <w:p w:rsidR="00261340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</w:p>
    <w:p w:rsidR="00261340" w:rsidRPr="001A07F2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</w:p>
    <w:p w:rsidR="00261340" w:rsidRPr="001A07F2" w:rsidRDefault="00261340" w:rsidP="00C116EC">
      <w:pPr>
        <w:keepNext/>
        <w:spacing w:after="0" w:line="240" w:lineRule="auto"/>
        <w:jc w:val="center"/>
        <w:outlineLvl w:val="1"/>
        <w:rPr>
          <w:rFonts w:ascii="Garamond" w:hAnsi="Garamond" w:cs="Garamond"/>
          <w:b/>
          <w:bCs/>
          <w:sz w:val="36"/>
          <w:szCs w:val="36"/>
          <w:lang w:val="ru-RU" w:eastAsia="bg-BG"/>
        </w:rPr>
      </w:pPr>
      <w:r w:rsidRPr="001A07F2">
        <w:rPr>
          <w:rFonts w:ascii="Garamond" w:hAnsi="Garamond" w:cs="Garamond"/>
          <w:b/>
          <w:bCs/>
          <w:sz w:val="36"/>
          <w:szCs w:val="36"/>
          <w:lang w:eastAsia="bg-BG"/>
        </w:rPr>
        <w:t>З А П О В Е Д</w:t>
      </w:r>
    </w:p>
    <w:p w:rsidR="00261340" w:rsidRPr="001A07F2" w:rsidRDefault="00261340" w:rsidP="00C116EC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  <w:lang w:eastAsia="bg-BG"/>
        </w:rPr>
      </w:pPr>
      <w:r>
        <w:rPr>
          <w:rFonts w:ascii="Garamond" w:hAnsi="Garamond" w:cs="Garamond"/>
          <w:b/>
          <w:bCs/>
          <w:sz w:val="28"/>
          <w:szCs w:val="28"/>
          <w:lang w:eastAsia="bg-BG"/>
        </w:rPr>
        <w:t>№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>372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/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>10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.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>09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.201</w:t>
      </w:r>
      <w:r>
        <w:rPr>
          <w:rFonts w:ascii="Garamond" w:hAnsi="Garamond" w:cs="Garamond"/>
          <w:b/>
          <w:bCs/>
          <w:sz w:val="28"/>
          <w:szCs w:val="28"/>
          <w:lang w:val="en-US" w:eastAsia="bg-BG"/>
        </w:rPr>
        <w:t>9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 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г.</w:t>
      </w:r>
    </w:p>
    <w:p w:rsidR="00261340" w:rsidRPr="001A07F2" w:rsidRDefault="00261340" w:rsidP="001A07F2">
      <w:pPr>
        <w:spacing w:after="0" w:line="240" w:lineRule="auto"/>
        <w:rPr>
          <w:rFonts w:ascii="Garamond" w:hAnsi="Garamond" w:cs="Garamond"/>
          <w:b/>
          <w:bCs/>
          <w:sz w:val="28"/>
          <w:szCs w:val="28"/>
          <w:lang w:eastAsia="bg-BG"/>
        </w:rPr>
      </w:pPr>
    </w:p>
    <w:p w:rsidR="00261340" w:rsidRPr="001A07F2" w:rsidRDefault="00261340" w:rsidP="001A07F2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val="ru-RU" w:eastAsia="bg-BG"/>
        </w:rPr>
      </w:pPr>
      <w:r w:rsidRPr="001A07F2">
        <w:rPr>
          <w:rFonts w:ascii="Garamond" w:hAnsi="Garamond" w:cs="Garamond"/>
          <w:sz w:val="28"/>
          <w:szCs w:val="28"/>
          <w:lang w:eastAsia="bg-BG"/>
        </w:rPr>
        <w:t xml:space="preserve">На основание </w:t>
      </w:r>
      <w:proofErr w:type="spellStart"/>
      <w:r w:rsidRPr="001A07F2">
        <w:rPr>
          <w:rFonts w:ascii="Garamond" w:hAnsi="Garamond" w:cs="Garamond"/>
          <w:sz w:val="28"/>
          <w:szCs w:val="28"/>
          <w:lang w:eastAsia="bg-BG"/>
        </w:rPr>
        <w:t>чл</w:t>
      </w:r>
      <w:proofErr w:type="spellEnd"/>
      <w:r w:rsidRPr="001A07F2">
        <w:rPr>
          <w:rFonts w:ascii="Garamond" w:hAnsi="Garamond" w:cs="Garamond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hAnsi="Garamond" w:cs="Garamond"/>
          <w:sz w:val="28"/>
          <w:szCs w:val="28"/>
          <w:lang w:eastAsia="bg-BG"/>
        </w:rPr>
        <w:t>44</w:t>
      </w:r>
      <w:r w:rsidRPr="001A07F2">
        <w:rPr>
          <w:rFonts w:ascii="Garamond" w:hAnsi="Garamond" w:cs="Garamond"/>
          <w:sz w:val="28"/>
          <w:szCs w:val="28"/>
          <w:lang w:val="ru-RU" w:eastAsia="bg-BG"/>
        </w:rPr>
        <w:t xml:space="preserve">, </w:t>
      </w:r>
      <w:r w:rsidRPr="001A07F2">
        <w:rPr>
          <w:rFonts w:ascii="Garamond" w:hAnsi="Garamond" w:cs="Garamond"/>
          <w:sz w:val="28"/>
          <w:szCs w:val="28"/>
          <w:lang w:eastAsia="bg-BG"/>
        </w:rPr>
        <w:t>ал</w:t>
      </w:r>
      <w:r w:rsidRPr="001A07F2">
        <w:rPr>
          <w:rFonts w:ascii="Garamond" w:hAnsi="Garamond" w:cs="Garamond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2 от ЗМСМА, </w:t>
      </w:r>
      <w:proofErr w:type="spellStart"/>
      <w:r w:rsidRPr="001A07F2">
        <w:rPr>
          <w:rFonts w:ascii="Garamond" w:hAnsi="Garamond" w:cs="Garamond"/>
          <w:sz w:val="28"/>
          <w:szCs w:val="28"/>
          <w:lang w:val="en-US" w:eastAsia="bg-BG"/>
        </w:rPr>
        <w:t>във</w:t>
      </w:r>
      <w:proofErr w:type="spellEnd"/>
      <w:r w:rsidRPr="001A07F2"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>
        <w:rPr>
          <w:rFonts w:ascii="Garamond" w:hAnsi="Garamond" w:cs="Garamond"/>
          <w:sz w:val="28"/>
          <w:szCs w:val="28"/>
          <w:lang w:eastAsia="bg-BG"/>
        </w:rPr>
        <w:t xml:space="preserve">връзка с чл. </w:t>
      </w:r>
      <w:proofErr w:type="gramStart"/>
      <w:r>
        <w:rPr>
          <w:rFonts w:ascii="Garamond" w:hAnsi="Garamond" w:cs="Garamond"/>
          <w:sz w:val="28"/>
          <w:szCs w:val="28"/>
          <w:lang w:val="en-US" w:eastAsia="bg-BG"/>
        </w:rPr>
        <w:t>62</w:t>
      </w:r>
      <w:r w:rsidRPr="001A07F2">
        <w:rPr>
          <w:rFonts w:ascii="Garamond" w:hAnsi="Garamond" w:cs="Garamond"/>
          <w:sz w:val="28"/>
          <w:szCs w:val="28"/>
          <w:lang w:eastAsia="bg-BG"/>
        </w:rPr>
        <w:t>, ал.</w:t>
      </w:r>
      <w:proofErr w:type="gramEnd"/>
      <w:r w:rsidRPr="001A07F2">
        <w:rPr>
          <w:rFonts w:ascii="Garamond" w:hAnsi="Garamond" w:cs="Garamond"/>
          <w:sz w:val="28"/>
          <w:szCs w:val="28"/>
          <w:lang w:eastAsia="bg-BG"/>
        </w:rPr>
        <w:t xml:space="preserve"> 1</w:t>
      </w:r>
      <w:r>
        <w:rPr>
          <w:rFonts w:ascii="Garamond" w:hAnsi="Garamond" w:cs="Garamond"/>
          <w:sz w:val="28"/>
          <w:szCs w:val="28"/>
          <w:lang w:eastAsia="bg-BG"/>
        </w:rPr>
        <w:t>, т. 1 и ал. 2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</w:t>
      </w:r>
      <w:r w:rsidRPr="001A07F2"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 w:rsidRPr="001A07F2">
        <w:rPr>
          <w:rFonts w:ascii="Garamond" w:hAnsi="Garamond" w:cs="Garamond"/>
          <w:sz w:val="28"/>
          <w:szCs w:val="28"/>
          <w:lang w:eastAsia="bg-BG"/>
        </w:rPr>
        <w:t>и</w:t>
      </w:r>
      <w:r>
        <w:rPr>
          <w:rFonts w:ascii="Garamond" w:hAnsi="Garamond" w:cs="Garamond"/>
          <w:sz w:val="28"/>
          <w:szCs w:val="28"/>
          <w:lang w:eastAsia="bg-BG"/>
        </w:rPr>
        <w:t xml:space="preserve"> във връзка с Протокол от 10.09.201</w:t>
      </w:r>
      <w:r>
        <w:rPr>
          <w:rFonts w:ascii="Garamond" w:hAnsi="Garamond" w:cs="Garamond"/>
          <w:sz w:val="28"/>
          <w:szCs w:val="28"/>
          <w:lang w:val="en-US" w:eastAsia="bg-BG"/>
        </w:rPr>
        <w:t>9</w:t>
      </w:r>
      <w:r>
        <w:rPr>
          <w:rFonts w:ascii="Garamond" w:hAnsi="Garamond" w:cs="Garamond"/>
          <w:sz w:val="28"/>
          <w:szCs w:val="28"/>
          <w:lang w:eastAsia="bg-BG"/>
        </w:rPr>
        <w:t xml:space="preserve"> г. на комисия назначена със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 Заповед № </w:t>
      </w:r>
      <w:r>
        <w:rPr>
          <w:rFonts w:ascii="Garamond" w:hAnsi="Garamond" w:cs="Garamond"/>
          <w:sz w:val="28"/>
          <w:szCs w:val="28"/>
          <w:lang w:eastAsia="bg-BG"/>
        </w:rPr>
        <w:t>370</w:t>
      </w:r>
      <w:r>
        <w:rPr>
          <w:rFonts w:ascii="Garamond" w:hAnsi="Garamond" w:cs="Garamond"/>
          <w:sz w:val="28"/>
          <w:szCs w:val="28"/>
          <w:lang w:val="en-US" w:eastAsia="bg-BG"/>
        </w:rPr>
        <w:t>/</w:t>
      </w:r>
      <w:r>
        <w:rPr>
          <w:rFonts w:ascii="Garamond" w:hAnsi="Garamond" w:cs="Garamond"/>
          <w:sz w:val="28"/>
          <w:szCs w:val="28"/>
          <w:lang w:eastAsia="bg-BG"/>
        </w:rPr>
        <w:t>10</w:t>
      </w:r>
      <w:r w:rsidRPr="001A07F2">
        <w:rPr>
          <w:rFonts w:ascii="Garamond" w:hAnsi="Garamond" w:cs="Garamond"/>
          <w:sz w:val="28"/>
          <w:szCs w:val="28"/>
          <w:lang w:val="en-US" w:eastAsia="bg-BG"/>
        </w:rPr>
        <w:t>.</w:t>
      </w:r>
      <w:r>
        <w:rPr>
          <w:rFonts w:ascii="Garamond" w:hAnsi="Garamond" w:cs="Garamond"/>
          <w:sz w:val="28"/>
          <w:szCs w:val="28"/>
          <w:lang w:val="en-US" w:eastAsia="bg-BG"/>
        </w:rPr>
        <w:t>0</w:t>
      </w:r>
      <w:r>
        <w:rPr>
          <w:rFonts w:ascii="Garamond" w:hAnsi="Garamond" w:cs="Garamond"/>
          <w:sz w:val="28"/>
          <w:szCs w:val="28"/>
          <w:lang w:eastAsia="bg-BG"/>
        </w:rPr>
        <w:t>9</w:t>
      </w:r>
      <w:r>
        <w:rPr>
          <w:rFonts w:ascii="Garamond" w:hAnsi="Garamond" w:cs="Garamond"/>
          <w:sz w:val="28"/>
          <w:szCs w:val="28"/>
          <w:lang w:val="en-US" w:eastAsia="bg-BG"/>
        </w:rPr>
        <w:t>.</w:t>
      </w:r>
      <w:r w:rsidRPr="005A5F49">
        <w:rPr>
          <w:rFonts w:ascii="Garamond" w:hAnsi="Garamond" w:cs="Garamond"/>
          <w:sz w:val="28"/>
          <w:szCs w:val="28"/>
          <w:lang w:eastAsia="bg-BG"/>
        </w:rPr>
        <w:t>201</w:t>
      </w:r>
      <w:r>
        <w:rPr>
          <w:rFonts w:ascii="Garamond" w:hAnsi="Garamond" w:cs="Garamond"/>
          <w:sz w:val="28"/>
          <w:szCs w:val="28"/>
          <w:lang w:val="en-US" w:eastAsia="bg-BG"/>
        </w:rPr>
        <w:t>9</w:t>
      </w:r>
      <w:r w:rsidRPr="005A5F49">
        <w:rPr>
          <w:rFonts w:ascii="Garamond" w:hAnsi="Garamond" w:cs="Garamond"/>
          <w:sz w:val="28"/>
          <w:szCs w:val="28"/>
          <w:lang w:eastAsia="bg-BG"/>
        </w:rPr>
        <w:t xml:space="preserve"> г</w:t>
      </w:r>
      <w:r>
        <w:rPr>
          <w:rFonts w:ascii="Garamond" w:hAnsi="Garamond" w:cs="Garamond"/>
          <w:sz w:val="28"/>
          <w:szCs w:val="28"/>
          <w:lang w:eastAsia="bg-BG"/>
        </w:rPr>
        <w:t>.</w:t>
      </w:r>
      <w:r w:rsidRPr="005A5F49"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>
        <w:rPr>
          <w:rFonts w:ascii="Garamond" w:hAnsi="Garamond" w:cs="Garamond"/>
          <w:sz w:val="28"/>
          <w:szCs w:val="28"/>
          <w:lang w:eastAsia="bg-BG"/>
        </w:rPr>
        <w:t>на</w:t>
      </w:r>
      <w:r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>
        <w:rPr>
          <w:rFonts w:ascii="Garamond" w:hAnsi="Garamond" w:cs="Garamond"/>
          <w:sz w:val="28"/>
          <w:szCs w:val="28"/>
          <w:lang w:eastAsia="bg-BG"/>
        </w:rPr>
        <w:t>Кмета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 на Община Симитли</w:t>
      </w:r>
    </w:p>
    <w:p w:rsidR="00261340" w:rsidRPr="001A07F2" w:rsidRDefault="00261340" w:rsidP="001A07F2">
      <w:pPr>
        <w:spacing w:after="0" w:line="240" w:lineRule="auto"/>
        <w:jc w:val="both"/>
        <w:rPr>
          <w:rFonts w:ascii="Garamond" w:hAnsi="Garamond" w:cs="Garamond"/>
          <w:sz w:val="24"/>
          <w:szCs w:val="24"/>
          <w:lang w:val="en-US" w:eastAsia="bg-BG"/>
        </w:rPr>
      </w:pPr>
    </w:p>
    <w:p w:rsidR="00261340" w:rsidRPr="001A07F2" w:rsidRDefault="00261340" w:rsidP="00C116EC">
      <w:pPr>
        <w:spacing w:after="0" w:line="240" w:lineRule="auto"/>
        <w:jc w:val="center"/>
        <w:rPr>
          <w:rFonts w:ascii="Garamond" w:hAnsi="Garamond" w:cs="Garamond"/>
          <w:b/>
          <w:bCs/>
          <w:sz w:val="32"/>
          <w:szCs w:val="32"/>
          <w:lang w:eastAsia="bg-BG"/>
        </w:rPr>
      </w:pPr>
      <w:r>
        <w:rPr>
          <w:rFonts w:ascii="Garamond" w:hAnsi="Garamond" w:cs="Garamond"/>
          <w:b/>
          <w:bCs/>
          <w:sz w:val="32"/>
          <w:szCs w:val="32"/>
          <w:lang w:eastAsia="bg-BG"/>
        </w:rPr>
        <w:t>О П Р Е Д Е Л Я М</w:t>
      </w:r>
      <w:r w:rsidRPr="001A07F2">
        <w:rPr>
          <w:rFonts w:ascii="Garamond" w:hAnsi="Garamond" w:cs="Garamond"/>
          <w:b/>
          <w:bCs/>
          <w:sz w:val="32"/>
          <w:szCs w:val="32"/>
          <w:lang w:eastAsia="bg-BG"/>
        </w:rPr>
        <w:t>:</w:t>
      </w:r>
    </w:p>
    <w:p w:rsidR="00261340" w:rsidRPr="001A07F2" w:rsidRDefault="00261340" w:rsidP="001A07F2">
      <w:pPr>
        <w:keepNext/>
        <w:spacing w:after="0" w:line="240" w:lineRule="auto"/>
        <w:outlineLvl w:val="3"/>
        <w:rPr>
          <w:rFonts w:ascii="Garamond" w:hAnsi="Garamond" w:cs="Garamond"/>
          <w:b/>
          <w:bCs/>
          <w:sz w:val="24"/>
          <w:szCs w:val="24"/>
          <w:lang w:eastAsia="bg-BG"/>
        </w:rPr>
      </w:pPr>
    </w:p>
    <w:p w:rsidR="00261340" w:rsidRPr="001A07F2" w:rsidRDefault="00261340" w:rsidP="001A07F2">
      <w:pPr>
        <w:keepNext/>
        <w:spacing w:after="0" w:line="240" w:lineRule="auto"/>
        <w:outlineLvl w:val="3"/>
        <w:rPr>
          <w:rFonts w:ascii="Garamond" w:hAnsi="Garamond" w:cs="Garamond"/>
          <w:b/>
          <w:bCs/>
          <w:sz w:val="24"/>
          <w:szCs w:val="24"/>
          <w:lang w:eastAsia="bg-BG"/>
        </w:rPr>
      </w:pPr>
    </w:p>
    <w:p w:rsidR="00261340" w:rsidRDefault="00261340" w:rsidP="00792D90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eastAsia="bg-BG"/>
        </w:rPr>
      </w:pPr>
      <w:r w:rsidRPr="00792D90">
        <w:rPr>
          <w:rFonts w:ascii="Garamond" w:hAnsi="Garamond" w:cs="Garamond"/>
          <w:sz w:val="28"/>
          <w:szCs w:val="28"/>
          <w:lang w:eastAsia="bg-BG"/>
        </w:rPr>
        <w:t xml:space="preserve">1. Класиране на кандидатите, участвали в процедурата – търг с тайно наддаване за продажба на стояща дървесина на корен от горски територии собственост на Община Симитли, по дървесни видове и количества, начални цени без ДДС за:         </w:t>
      </w:r>
    </w:p>
    <w:p w:rsidR="00261340" w:rsidRDefault="00261340" w:rsidP="00792D90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eastAsia="bg-BG"/>
        </w:rPr>
      </w:pPr>
      <w:r w:rsidRPr="00792D90">
        <w:rPr>
          <w:rFonts w:ascii="Garamond" w:hAnsi="Garamond" w:cs="Garamond"/>
          <w:sz w:val="28"/>
          <w:szCs w:val="28"/>
          <w:lang w:eastAsia="bg-BG"/>
        </w:rPr>
        <w:t xml:space="preserve">                                              </w:t>
      </w:r>
    </w:p>
    <w:p w:rsidR="00261340" w:rsidRPr="00515B32" w:rsidRDefault="00261340" w:rsidP="00C116EC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515B32">
        <w:rPr>
          <w:rFonts w:ascii="Garamond" w:hAnsi="Garamond" w:cs="Garamond"/>
          <w:b/>
          <w:bCs/>
          <w:sz w:val="28"/>
          <w:szCs w:val="28"/>
        </w:rPr>
        <w:t>ОБЕКТ № 2002</w:t>
      </w:r>
    </w:p>
    <w:p w:rsidR="00261340" w:rsidRPr="00515B32" w:rsidRDefault="00261340" w:rsidP="00C116EC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515B32">
        <w:rPr>
          <w:rFonts w:ascii="Garamond" w:hAnsi="Garamond" w:cs="Garamond"/>
          <w:b/>
          <w:bCs/>
          <w:sz w:val="28"/>
          <w:szCs w:val="28"/>
        </w:rPr>
        <w:t xml:space="preserve">Подотдели: </w:t>
      </w:r>
      <w:r w:rsidRPr="00515B32">
        <w:rPr>
          <w:rFonts w:ascii="Garamond" w:hAnsi="Garamond" w:cs="Garamond"/>
          <w:b/>
          <w:bCs/>
          <w:sz w:val="28"/>
          <w:szCs w:val="28"/>
          <w:lang w:val="en-GB"/>
        </w:rPr>
        <w:t>281 - з281- п</w:t>
      </w:r>
    </w:p>
    <w:p w:rsidR="00261340" w:rsidRPr="00515B32" w:rsidRDefault="00261340" w:rsidP="00C116EC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515B32">
        <w:rPr>
          <w:rFonts w:ascii="Garamond" w:hAnsi="Garamond" w:cs="Garamond"/>
          <w:b/>
          <w:bCs/>
          <w:sz w:val="28"/>
          <w:szCs w:val="28"/>
        </w:rPr>
        <w:t>Място на извършване на дейността: с. Долно Осеново, община Симитли, област Благоевград</w:t>
      </w:r>
    </w:p>
    <w:p w:rsidR="00261340" w:rsidRPr="00515B32" w:rsidRDefault="00261340" w:rsidP="00515B32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956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20"/>
        <w:gridCol w:w="1400"/>
        <w:gridCol w:w="1510"/>
        <w:gridCol w:w="1400"/>
        <w:gridCol w:w="2336"/>
      </w:tblGrid>
      <w:tr w:rsidR="00261340" w:rsidRPr="00515B32" w:rsidTr="000767ED">
        <w:trPr>
          <w:trHeight w:val="570"/>
        </w:trPr>
        <w:tc>
          <w:tcPr>
            <w:tcW w:w="432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 xml:space="preserve">Категории дървесина, </w:t>
            </w:r>
            <w:proofErr w:type="spellStart"/>
            <w:r w:rsidRPr="00515B32">
              <w:rPr>
                <w:rFonts w:ascii="Garamond" w:hAnsi="Garamond" w:cs="Garamond"/>
                <w:sz w:val="28"/>
                <w:szCs w:val="28"/>
              </w:rPr>
              <w:t>сортименти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количество, м3</w:t>
            </w:r>
          </w:p>
        </w:tc>
        <w:tc>
          <w:tcPr>
            <w:tcW w:w="1400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ед. цена, лв./м3</w:t>
            </w:r>
          </w:p>
        </w:tc>
        <w:tc>
          <w:tcPr>
            <w:tcW w:w="2336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стойност, л</w:t>
            </w:r>
            <w:r w:rsidRPr="00515B32">
              <w:rPr>
                <w:rFonts w:ascii="Garamond" w:hAnsi="Garamond" w:cs="Garamond"/>
                <w:sz w:val="28"/>
                <w:szCs w:val="28"/>
                <w:shd w:val="clear" w:color="auto" w:fill="D9D9D9"/>
              </w:rPr>
              <w:t>в</w:t>
            </w:r>
            <w:r w:rsidRPr="00515B32">
              <w:rPr>
                <w:rFonts w:ascii="Garamond" w:hAnsi="Garamond" w:cs="Garamond"/>
                <w:sz w:val="28"/>
                <w:szCs w:val="28"/>
              </w:rPr>
              <w:t>.</w:t>
            </w:r>
          </w:p>
        </w:tc>
      </w:tr>
      <w:tr w:rsidR="00261340" w:rsidRPr="00515B32" w:rsidTr="000767ED">
        <w:trPr>
          <w:trHeight w:val="1125"/>
        </w:trPr>
        <w:tc>
          <w:tcPr>
            <w:tcW w:w="0" w:type="auto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261340" w:rsidRPr="00515B32" w:rsidRDefault="00261340" w:rsidP="00494B72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261340" w:rsidRPr="00515B32" w:rsidTr="000767ED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5</w:t>
            </w:r>
          </w:p>
        </w:tc>
      </w:tr>
      <w:tr w:rsidR="00261340" w:rsidRPr="00515B32" w:rsidTr="000767ED">
        <w:trPr>
          <w:trHeight w:val="282"/>
        </w:trPr>
        <w:tc>
          <w:tcPr>
            <w:tcW w:w="29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 xml:space="preserve">ОБЩО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31.84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25470</w:t>
            </w:r>
          </w:p>
        </w:tc>
      </w:tr>
      <w:tr w:rsidR="00261340" w:rsidRPr="00515B32" w:rsidTr="000767ED">
        <w:trPr>
          <w:trHeight w:val="282"/>
        </w:trPr>
        <w:tc>
          <w:tcPr>
            <w:tcW w:w="29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261340" w:rsidRPr="00515B32" w:rsidTr="000767ED">
        <w:trPr>
          <w:trHeight w:val="282"/>
        </w:trPr>
        <w:tc>
          <w:tcPr>
            <w:tcW w:w="29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 xml:space="preserve">ДЪРВА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31.84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25470</w:t>
            </w:r>
          </w:p>
        </w:tc>
      </w:tr>
      <w:tr w:rsidR="00261340" w:rsidRPr="00515B32" w:rsidTr="000767ED">
        <w:trPr>
          <w:trHeight w:val="282"/>
        </w:trPr>
        <w:tc>
          <w:tcPr>
            <w:tcW w:w="29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в т.ч. Дърва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proofErr w:type="spellStart"/>
            <w:r w:rsidRPr="00515B32">
              <w:rPr>
                <w:rFonts w:ascii="Garamond" w:hAnsi="Garamond" w:cs="Garamond"/>
                <w:sz w:val="28"/>
                <w:szCs w:val="28"/>
              </w:rPr>
              <w:t>бк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30.00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9300</w:t>
            </w:r>
          </w:p>
        </w:tc>
      </w:tr>
      <w:tr w:rsidR="00261340" w:rsidRPr="00515B32" w:rsidTr="000767ED">
        <w:trPr>
          <w:trHeight w:val="282"/>
        </w:trPr>
        <w:tc>
          <w:tcPr>
            <w:tcW w:w="2920" w:type="dxa"/>
            <w:tcBorders>
              <w:top w:val="single" w:sz="4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lastRenderedPageBreak/>
              <w:t>в т.ч. дъбови дърва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proofErr w:type="spellStart"/>
            <w:r w:rsidRPr="00515B32">
              <w:rPr>
                <w:rFonts w:ascii="Garamond" w:hAnsi="Garamond" w:cs="Garamond"/>
                <w:sz w:val="28"/>
                <w:szCs w:val="28"/>
              </w:rPr>
              <w:t>здб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490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33.00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261340" w:rsidRPr="00515B32" w:rsidRDefault="00261340" w:rsidP="00494B72">
            <w:p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515B32">
              <w:rPr>
                <w:rFonts w:ascii="Garamond" w:hAnsi="Garamond" w:cs="Garamond"/>
                <w:sz w:val="28"/>
                <w:szCs w:val="28"/>
              </w:rPr>
              <w:t>16170</w:t>
            </w:r>
          </w:p>
        </w:tc>
      </w:tr>
    </w:tbl>
    <w:p w:rsidR="00261340" w:rsidRPr="00515B32" w:rsidRDefault="00261340" w:rsidP="00515B32">
      <w:pPr>
        <w:rPr>
          <w:rFonts w:ascii="Garamond" w:hAnsi="Garamond" w:cs="Garamond"/>
          <w:b/>
          <w:bCs/>
          <w:sz w:val="28"/>
          <w:szCs w:val="28"/>
        </w:rPr>
      </w:pPr>
      <w:r w:rsidRPr="00515B32">
        <w:rPr>
          <w:rFonts w:ascii="Garamond" w:hAnsi="Garamond" w:cs="Garamond"/>
          <w:b/>
          <w:bCs/>
          <w:sz w:val="28"/>
          <w:szCs w:val="28"/>
        </w:rPr>
        <w:tab/>
      </w:r>
      <w:r w:rsidRPr="00515B32">
        <w:rPr>
          <w:rFonts w:ascii="Garamond" w:hAnsi="Garamond" w:cs="Garamond"/>
          <w:b/>
          <w:bCs/>
          <w:sz w:val="28"/>
          <w:szCs w:val="28"/>
        </w:rPr>
        <w:tab/>
      </w:r>
    </w:p>
    <w:p w:rsidR="00261340" w:rsidRPr="00515B32" w:rsidRDefault="00261340" w:rsidP="00515B32">
      <w:pPr>
        <w:rPr>
          <w:rFonts w:ascii="Garamond" w:hAnsi="Garamond" w:cs="Garamond"/>
          <w:b/>
          <w:bCs/>
          <w:sz w:val="28"/>
          <w:szCs w:val="28"/>
        </w:rPr>
      </w:pPr>
      <w:r w:rsidRPr="00515B32">
        <w:rPr>
          <w:rFonts w:ascii="Garamond" w:hAnsi="Garamond" w:cs="Garamond"/>
          <w:b/>
          <w:bCs/>
          <w:sz w:val="28"/>
          <w:szCs w:val="28"/>
        </w:rPr>
        <w:tab/>
      </w:r>
      <w:r w:rsidRPr="00515B32">
        <w:rPr>
          <w:rFonts w:ascii="Garamond" w:hAnsi="Garamond" w:cs="Garamond"/>
          <w:b/>
          <w:bCs/>
          <w:sz w:val="28"/>
          <w:szCs w:val="28"/>
        </w:rPr>
        <w:tab/>
        <w:t xml:space="preserve">                            Обща стойност на обекта без ДДС: 25 470 лв.</w:t>
      </w:r>
    </w:p>
    <w:p w:rsidR="00261340" w:rsidRPr="00515B32" w:rsidRDefault="00261340" w:rsidP="00090274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  <w:lang w:val="en-US" w:eastAsia="bg-BG"/>
        </w:rPr>
      </w:pP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  <w:lang w:eastAsia="bg-BG"/>
        </w:rPr>
      </w:pPr>
      <w:r w:rsidRPr="00792D90"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СПЕЧЕЛИЛ: </w:t>
      </w: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  <w:lang w:eastAsia="bg-BG"/>
        </w:rPr>
        <w:t>Участник:</w:t>
      </w:r>
      <w:r w:rsidRPr="00792D90"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 </w:t>
      </w:r>
      <w:r w:rsidRPr="00792D90">
        <w:rPr>
          <w:rFonts w:ascii="Garamond" w:hAnsi="Garamond" w:cs="Garamond"/>
          <w:sz w:val="28"/>
          <w:szCs w:val="28"/>
        </w:rPr>
        <w:t>„ГОМИ 2016” ЕООД, ЕИК 203911149, седалище и адрес на управление – община Симитли, с. Полена, управлявано от Стоян Николов Михайлов, с ЕГН 8407090108.</w:t>
      </w:r>
    </w:p>
    <w:p w:rsidR="00261340" w:rsidRPr="00090274" w:rsidRDefault="00261340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</w:rPr>
        <w:t>Предла</w:t>
      </w:r>
      <w:r>
        <w:rPr>
          <w:rFonts w:ascii="Garamond" w:hAnsi="Garamond" w:cs="Garamond"/>
          <w:sz w:val="28"/>
          <w:szCs w:val="28"/>
        </w:rPr>
        <w:t>гана цена в лева без ДДС:</w:t>
      </w:r>
      <w:r w:rsidRPr="00515B32">
        <w:rPr>
          <w:sz w:val="24"/>
          <w:szCs w:val="24"/>
        </w:rPr>
        <w:t xml:space="preserve"> </w:t>
      </w:r>
      <w:r w:rsidRPr="00515B32">
        <w:rPr>
          <w:rFonts w:ascii="Garamond" w:hAnsi="Garamond" w:cs="Garamond"/>
          <w:sz w:val="28"/>
          <w:szCs w:val="28"/>
        </w:rPr>
        <w:t>25 470 лв. /двадесет и пет хиляди четиристотин и седемдесет лева/</w:t>
      </w:r>
      <w:r>
        <w:rPr>
          <w:rFonts w:ascii="Garamond" w:hAnsi="Garamond" w:cs="Garamond"/>
          <w:sz w:val="28"/>
          <w:szCs w:val="28"/>
        </w:rPr>
        <w:t xml:space="preserve">, </w:t>
      </w:r>
      <w:r>
        <w:rPr>
          <w:rFonts w:ascii="Garamond" w:hAnsi="Garamond" w:cs="Garamond"/>
          <w:b/>
          <w:bCs/>
          <w:sz w:val="28"/>
          <w:szCs w:val="28"/>
        </w:rPr>
        <w:t>съответно 30 564</w:t>
      </w:r>
      <w:r w:rsidRPr="00090274">
        <w:rPr>
          <w:rFonts w:ascii="Garamond" w:hAnsi="Garamond" w:cs="Garamond"/>
          <w:b/>
          <w:bCs/>
          <w:sz w:val="28"/>
          <w:szCs w:val="28"/>
        </w:rPr>
        <w:t xml:space="preserve"> лв. </w:t>
      </w:r>
      <w:r>
        <w:rPr>
          <w:rFonts w:ascii="Garamond" w:hAnsi="Garamond" w:cs="Garamond"/>
          <w:b/>
          <w:bCs/>
          <w:sz w:val="28"/>
          <w:szCs w:val="28"/>
        </w:rPr>
        <w:t>/тридесет хиляди петстотин шестдесет и четири лева/</w:t>
      </w:r>
      <w:r w:rsidRPr="00090274">
        <w:rPr>
          <w:rFonts w:ascii="Garamond" w:hAnsi="Garamond" w:cs="Garamond"/>
          <w:b/>
          <w:bCs/>
          <w:sz w:val="28"/>
          <w:szCs w:val="28"/>
        </w:rPr>
        <w:t>с включен ДДС.</w:t>
      </w: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 w:rsidRPr="00792D90">
        <w:rPr>
          <w:rFonts w:ascii="Garamond" w:hAnsi="Garamond" w:cs="Garamond"/>
          <w:b/>
          <w:bCs/>
          <w:sz w:val="28"/>
          <w:szCs w:val="28"/>
        </w:rPr>
        <w:t>Класиран участник на второ място: НЯМА</w:t>
      </w: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</w:rPr>
        <w:t>2. На основание чл. 62, ал. 2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продукти, настоящата Заповед да се публикува на интернет ст</w:t>
      </w:r>
      <w:r>
        <w:rPr>
          <w:rFonts w:ascii="Garamond" w:hAnsi="Garamond" w:cs="Garamond"/>
          <w:sz w:val="28"/>
          <w:szCs w:val="28"/>
        </w:rPr>
        <w:t>раницата на Община Симитли на 10.09.2019</w:t>
      </w:r>
      <w:r w:rsidRPr="00792D90">
        <w:rPr>
          <w:rFonts w:ascii="Garamond" w:hAnsi="Garamond" w:cs="Garamond"/>
          <w:sz w:val="28"/>
          <w:szCs w:val="28"/>
        </w:rPr>
        <w:t xml:space="preserve"> г.</w:t>
      </w: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</w:rPr>
        <w:t>3. Кандидатите да се уведомят по реда на чл. 61 от АПК.</w:t>
      </w: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</w:rPr>
        <w:t>4. Настоящата Заповед подлежи на обжалване по реда на АПК чрез Община Симитли.</w:t>
      </w: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261340" w:rsidRPr="00792D90" w:rsidRDefault="00261340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eastAsia="bg-BG"/>
        </w:rPr>
      </w:pPr>
      <w:r w:rsidRPr="00792D90">
        <w:rPr>
          <w:rFonts w:ascii="Garamond" w:hAnsi="Garamond" w:cs="Garamond"/>
          <w:sz w:val="28"/>
          <w:szCs w:val="28"/>
        </w:rPr>
        <w:t>5. В случай, че всички участници в търга подадат заявление по реда на чл. 90, ал. 2, т. 1 от АПК, допускам предварително изпълнение на настоящата Заповед.</w:t>
      </w:r>
    </w:p>
    <w:p w:rsidR="00261340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261340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261340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0767ED" w:rsidRPr="000767ED" w:rsidRDefault="000767ED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823453" w:rsidRPr="000254E5" w:rsidRDefault="00823453" w:rsidP="0082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.....</w:t>
      </w:r>
      <w:r w:rsidRPr="000254E5">
        <w:rPr>
          <w:rFonts w:ascii="Times New Roman" w:eastAsia="Times New Roman" w:hAnsi="Times New Roman" w:cs="Times New Roman"/>
          <w:sz w:val="20"/>
          <w:szCs w:val="20"/>
          <w:lang w:eastAsia="bg-BG"/>
        </w:rPr>
        <w:t>/подпис не се чете/</w:t>
      </w: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...</w:t>
      </w:r>
      <w:r w:rsidRPr="000254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..</w:t>
      </w:r>
    </w:p>
    <w:p w:rsidR="00823453" w:rsidRPr="000254E5" w:rsidRDefault="00823453" w:rsidP="0082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54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</w:t>
      </w: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254E5">
        <w:rPr>
          <w:rFonts w:ascii="Times New Roman" w:eastAsia="Times New Roman" w:hAnsi="Times New Roman" w:cs="Times New Roman"/>
          <w:sz w:val="20"/>
          <w:szCs w:val="20"/>
          <w:lang w:eastAsia="bg-BG"/>
        </w:rPr>
        <w:t>чл. 2, ал. 1 ЗЗЛД</w:t>
      </w: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</w:p>
    <w:p w:rsidR="00823453" w:rsidRPr="005A5F49" w:rsidRDefault="00823453" w:rsidP="00823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5A5F49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АПОСТОЛ  АПОСТОЛОВ</w:t>
      </w:r>
    </w:p>
    <w:p w:rsidR="00823453" w:rsidRDefault="00823453" w:rsidP="00823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5A5F49">
        <w:rPr>
          <w:rFonts w:ascii="Times New Roman" w:hAnsi="Times New Roman" w:cs="Times New Roman"/>
          <w:i/>
          <w:iCs/>
          <w:sz w:val="28"/>
          <w:szCs w:val="28"/>
          <w:lang w:eastAsia="bg-BG"/>
        </w:rPr>
        <w:t>Кмет на Община Симитли</w:t>
      </w:r>
    </w:p>
    <w:p w:rsidR="00261340" w:rsidRDefault="0026134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bookmarkStart w:id="0" w:name="_GoBack"/>
      <w:bookmarkEnd w:id="0"/>
    </w:p>
    <w:sectPr w:rsidR="00261340" w:rsidSect="000767ED">
      <w:footerReference w:type="default" r:id="rId9"/>
      <w:pgSz w:w="12240" w:h="15840"/>
      <w:pgMar w:top="709" w:right="1350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CD" w:rsidRDefault="004F02CD">
      <w:pPr>
        <w:spacing w:after="0" w:line="240" w:lineRule="auto"/>
      </w:pPr>
      <w:r>
        <w:separator/>
      </w:r>
    </w:p>
  </w:endnote>
  <w:endnote w:type="continuationSeparator" w:id="0">
    <w:p w:rsidR="004F02CD" w:rsidRDefault="004F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40" w:rsidRDefault="00261340" w:rsidP="001402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CD" w:rsidRDefault="004F02CD">
      <w:pPr>
        <w:spacing w:after="0" w:line="240" w:lineRule="auto"/>
      </w:pPr>
      <w:r>
        <w:separator/>
      </w:r>
    </w:p>
  </w:footnote>
  <w:footnote w:type="continuationSeparator" w:id="0">
    <w:p w:rsidR="004F02CD" w:rsidRDefault="004F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2F0"/>
    <w:multiLevelType w:val="hybridMultilevel"/>
    <w:tmpl w:val="11DEE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04EF"/>
    <w:multiLevelType w:val="hybridMultilevel"/>
    <w:tmpl w:val="717044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524F"/>
    <w:multiLevelType w:val="hybridMultilevel"/>
    <w:tmpl w:val="F490D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1115"/>
    <w:multiLevelType w:val="hybridMultilevel"/>
    <w:tmpl w:val="13E6E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5121B"/>
    <w:multiLevelType w:val="hybridMultilevel"/>
    <w:tmpl w:val="449434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5491E"/>
    <w:multiLevelType w:val="hybridMultilevel"/>
    <w:tmpl w:val="5908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2"/>
    <w:rsid w:val="000767ED"/>
    <w:rsid w:val="00090274"/>
    <w:rsid w:val="000D20C9"/>
    <w:rsid w:val="000E730C"/>
    <w:rsid w:val="00140237"/>
    <w:rsid w:val="00144934"/>
    <w:rsid w:val="00147E74"/>
    <w:rsid w:val="001A07F2"/>
    <w:rsid w:val="001A7B06"/>
    <w:rsid w:val="002043EB"/>
    <w:rsid w:val="00227101"/>
    <w:rsid w:val="00261340"/>
    <w:rsid w:val="003701F1"/>
    <w:rsid w:val="00477725"/>
    <w:rsid w:val="00494B72"/>
    <w:rsid w:val="004F02CD"/>
    <w:rsid w:val="004F4ECA"/>
    <w:rsid w:val="00515B32"/>
    <w:rsid w:val="005A5F49"/>
    <w:rsid w:val="005E6088"/>
    <w:rsid w:val="006B7726"/>
    <w:rsid w:val="006C1437"/>
    <w:rsid w:val="006C6DA6"/>
    <w:rsid w:val="006E67C5"/>
    <w:rsid w:val="00730337"/>
    <w:rsid w:val="00792D90"/>
    <w:rsid w:val="00823453"/>
    <w:rsid w:val="00853D9C"/>
    <w:rsid w:val="008C1E50"/>
    <w:rsid w:val="00AA0C5F"/>
    <w:rsid w:val="00AF027B"/>
    <w:rsid w:val="00B30573"/>
    <w:rsid w:val="00B76585"/>
    <w:rsid w:val="00B85E91"/>
    <w:rsid w:val="00BA3ADC"/>
    <w:rsid w:val="00BA767E"/>
    <w:rsid w:val="00C116EC"/>
    <w:rsid w:val="00CE4433"/>
    <w:rsid w:val="00D0321D"/>
    <w:rsid w:val="00E27809"/>
    <w:rsid w:val="00F8211A"/>
    <w:rsid w:val="00F90556"/>
    <w:rsid w:val="00F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uiPriority w:val="99"/>
    <w:locked/>
    <w:rsid w:val="001A07F2"/>
    <w:rPr>
      <w:rFonts w:ascii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uiPriority w:val="99"/>
    <w:rsid w:val="001A07F2"/>
  </w:style>
  <w:style w:type="table" w:styleId="a6">
    <w:name w:val="Table Grid"/>
    <w:basedOn w:val="a1"/>
    <w:uiPriority w:val="99"/>
    <w:rsid w:val="001A07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C1E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uiPriority w:val="99"/>
    <w:locked/>
    <w:rsid w:val="001A07F2"/>
    <w:rPr>
      <w:rFonts w:ascii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uiPriority w:val="99"/>
    <w:rsid w:val="001A07F2"/>
  </w:style>
  <w:style w:type="table" w:styleId="a6">
    <w:name w:val="Table Grid"/>
    <w:basedOn w:val="a1"/>
    <w:uiPriority w:val="99"/>
    <w:rsid w:val="001A07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C1E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kwork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Tania M. Georgieva</cp:lastModifiedBy>
  <cp:revision>6</cp:revision>
  <dcterms:created xsi:type="dcterms:W3CDTF">2019-09-11T07:27:00Z</dcterms:created>
  <dcterms:modified xsi:type="dcterms:W3CDTF">2019-11-07T12:50:00Z</dcterms:modified>
</cp:coreProperties>
</file>